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5A0" w:firstRow="1" w:lastRow="0" w:firstColumn="1" w:lastColumn="1" w:noHBand="0" w:noVBand="1"/>
      </w:tblPr>
      <w:tblGrid>
        <w:gridCol w:w="1673"/>
        <w:gridCol w:w="3113"/>
        <w:gridCol w:w="284"/>
        <w:gridCol w:w="3685"/>
        <w:gridCol w:w="5682"/>
      </w:tblGrid>
      <w:tr w:rsidR="00EA0A9D" w:rsidRPr="00EA0A9D" w:rsidTr="00BD1DB9">
        <w:tc>
          <w:tcPr>
            <w:tcW w:w="1673" w:type="dxa"/>
          </w:tcPr>
          <w:p w:rsidR="001D4BA4" w:rsidRPr="00EA0A9D" w:rsidRDefault="001D4BA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1D4BA4" w:rsidRPr="00EA0A9D" w:rsidRDefault="001D4BA4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VulvaCA</w:t>
            </w:r>
          </w:p>
        </w:tc>
        <w:tc>
          <w:tcPr>
            <w:tcW w:w="3969" w:type="dxa"/>
            <w:gridSpan w:val="2"/>
          </w:tcPr>
          <w:p w:rsidR="001D4BA4" w:rsidRPr="00EA0A9D" w:rsidRDefault="008D0B1B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VaginalCA</w:t>
            </w:r>
          </w:p>
        </w:tc>
        <w:tc>
          <w:tcPr>
            <w:tcW w:w="5682" w:type="dxa"/>
          </w:tcPr>
          <w:p w:rsidR="001D4BA4" w:rsidRPr="00EA0A9D" w:rsidRDefault="00EA0A9D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ZervicCA</w:t>
            </w:r>
          </w:p>
        </w:tc>
      </w:tr>
      <w:tr w:rsidR="00A725E1" w:rsidRPr="00EA0A9D" w:rsidTr="00BD1DB9">
        <w:tc>
          <w:tcPr>
            <w:tcW w:w="167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Präkanzerosen/</w:t>
            </w:r>
            <w:r w:rsidRPr="00EA0A9D">
              <w:rPr>
                <w:sz w:val="18"/>
                <w:szCs w:val="18"/>
              </w:rPr>
              <w:br/>
              <w:t>Dysplasien</w:t>
            </w:r>
          </w:p>
        </w:tc>
        <w:tc>
          <w:tcPr>
            <w:tcW w:w="3113" w:type="dxa"/>
          </w:tcPr>
          <w:p w:rsidR="00A725E1" w:rsidRPr="00EA0A9D" w:rsidRDefault="00A725E1" w:rsidP="001D4BA4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-VIN=vulväre intraepitheliale Neoplasien</w:t>
            </w:r>
          </w:p>
          <w:p w:rsidR="00A725E1" w:rsidRPr="00EA0A9D" w:rsidRDefault="00A725E1" w:rsidP="001D4BA4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-M. Paget</w:t>
            </w:r>
          </w:p>
          <w:p w:rsidR="00A725E1" w:rsidRPr="00EA0A9D" w:rsidRDefault="00A725E1" w:rsidP="001D4BA4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-S: Jucken, Brennen, Schmerzen (VIN), Hautveränderungen diffus</w:t>
            </w:r>
            <w:r w:rsidRPr="00EA0A9D">
              <w:rPr>
                <w:sz w:val="18"/>
                <w:szCs w:val="18"/>
              </w:rPr>
              <w:br/>
              <w:t>-D: multiple Biopsien</w:t>
            </w:r>
            <w:r w:rsidRPr="00EA0A9D">
              <w:rPr>
                <w:sz w:val="18"/>
                <w:szCs w:val="18"/>
              </w:rPr>
              <w:br/>
              <w:t>-Th: lokale Entfernung, Laser, Rez häufig</w:t>
            </w:r>
          </w:p>
        </w:tc>
        <w:tc>
          <w:tcPr>
            <w:tcW w:w="3969" w:type="dxa"/>
            <w:gridSpan w:val="2"/>
          </w:tcPr>
          <w:p w:rsidR="00A725E1" w:rsidRPr="00EA0A9D" w:rsidRDefault="00A725E1" w:rsidP="008D0B1B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-VAIN=vaginale intraepitheliale Neoplasien (selten)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-S: oft keine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-D: multiple Biopsien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-Th: lokale Entfernung, Laser, Rez</w:t>
            </w:r>
          </w:p>
        </w:tc>
        <w:tc>
          <w:tcPr>
            <w:tcW w:w="5682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 xml:space="preserve">CIN=zervikale intraepitheliale Neoplasien </w:t>
            </w:r>
            <w:r>
              <w:rPr>
                <w:sz w:val="18"/>
                <w:szCs w:val="18"/>
              </w:rPr>
              <w:t>, 1=leicht, 2=mäßig, 3=schwere Dysplasie/CIS (HPV- v.a. 16,18, 31,33,45</w:t>
            </w:r>
            <w:r w:rsidRPr="00EA0A9D">
              <w:rPr>
                <w:sz w:val="18"/>
                <w:szCs w:val="18"/>
              </w:rPr>
              <w:t>)</w:t>
            </w:r>
          </w:p>
          <w:p w:rsidR="00A725E1" w:rsidRDefault="00A725E1" w:rsidP="00EA0A9D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Diagnostik:</w:t>
            </w:r>
            <w:r>
              <w:rPr>
                <w:sz w:val="18"/>
                <w:szCs w:val="18"/>
              </w:rPr>
              <w:br/>
              <w:t>-Kol</w:t>
            </w:r>
            <w:r w:rsidRPr="00EA0A9D">
              <w:rPr>
                <w:sz w:val="18"/>
                <w:szCs w:val="18"/>
              </w:rPr>
              <w:t>poskopie+Essigsäuretest/</w:t>
            </w:r>
            <w:r>
              <w:rPr>
                <w:sz w:val="18"/>
                <w:szCs w:val="18"/>
              </w:rPr>
              <w:t xml:space="preserve"> </w:t>
            </w:r>
            <w:r w:rsidRPr="00EA0A9D">
              <w:rPr>
                <w:sz w:val="18"/>
                <w:szCs w:val="18"/>
              </w:rPr>
              <w:t>Schillerjodprobe</w:t>
            </w:r>
            <w:r>
              <w:rPr>
                <w:sz w:val="18"/>
                <w:szCs w:val="18"/>
              </w:rPr>
              <w:t xml:space="preserve"> </w:t>
            </w:r>
            <w:r w:rsidRPr="00EA0A9D">
              <w:rPr>
                <w:sz w:val="18"/>
                <w:szCs w:val="18"/>
              </w:rPr>
              <w:t xml:space="preserve">(Abnorm. Transformationszone, Mosaik, Punktierung, Erosion…), </w:t>
            </w:r>
          </w:p>
          <w:p w:rsidR="00A725E1" w:rsidRDefault="00A725E1" w:rsidP="00EA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A0A9D">
              <w:rPr>
                <w:sz w:val="18"/>
                <w:szCs w:val="18"/>
              </w:rPr>
              <w:t>Zytologie</w:t>
            </w:r>
            <w:r>
              <w:rPr>
                <w:sz w:val="18"/>
                <w:szCs w:val="18"/>
              </w:rPr>
              <w:t>: PAP</w:t>
            </w:r>
          </w:p>
          <w:p w:rsidR="00A725E1" w:rsidRPr="00EA0A9D" w:rsidRDefault="00A725E1" w:rsidP="00EA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A0A9D">
              <w:rPr>
                <w:sz w:val="18"/>
                <w:szCs w:val="18"/>
              </w:rPr>
              <w:t xml:space="preserve"> Histologie</w:t>
            </w:r>
            <w:r>
              <w:rPr>
                <w:sz w:val="18"/>
                <w:szCs w:val="18"/>
              </w:rPr>
              <w:t xml:space="preserve"> nach Konisation</w:t>
            </w:r>
          </w:p>
        </w:tc>
      </w:tr>
      <w:tr w:rsidR="00A725E1" w:rsidRPr="00EA0A9D" w:rsidTr="00BD1DB9">
        <w:tc>
          <w:tcPr>
            <w:tcW w:w="1673" w:type="dxa"/>
          </w:tcPr>
          <w:p w:rsidR="00A725E1" w:rsidRPr="00EA0A9D" w:rsidRDefault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</w:t>
            </w:r>
          </w:p>
        </w:tc>
        <w:tc>
          <w:tcPr>
            <w:tcW w:w="311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-höheres Lebensalter</w:t>
            </w:r>
            <w:r w:rsidRPr="00EA0A9D">
              <w:rPr>
                <w:sz w:val="18"/>
                <w:szCs w:val="18"/>
              </w:rPr>
              <w:br/>
              <w:t>-95% Plattenepithel CA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-lymphogene Metastasierung:</w:t>
            </w:r>
            <w:r>
              <w:rPr>
                <w:sz w:val="18"/>
                <w:szCs w:val="18"/>
              </w:rPr>
              <w:t xml:space="preserve"> </w:t>
            </w:r>
            <w:r w:rsidRPr="00EA0A9D">
              <w:rPr>
                <w:sz w:val="18"/>
                <w:szCs w:val="18"/>
              </w:rPr>
              <w:t>ipsilateral inguinale, femorale LK, selten pelvine LK</w:t>
            </w:r>
          </w:p>
        </w:tc>
        <w:tc>
          <w:tcPr>
            <w:tcW w:w="3969" w:type="dxa"/>
            <w:gridSpan w:val="2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-60-80 Jahre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-90% PlattenepithelCA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-sehr selten!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-Ausnahme AdenoCA (17-32J)</w:t>
            </w:r>
          </w:p>
        </w:tc>
        <w:tc>
          <w:tcPr>
            <w:tcW w:w="5682" w:type="dxa"/>
          </w:tcPr>
          <w:p w:rsidR="00A725E1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- 35-54 Jahre und ab 65 Jahren</w:t>
            </w:r>
          </w:p>
          <w:p w:rsidR="00A725E1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-90% PlattenepithelCA</w:t>
            </w:r>
          </w:p>
          <w:p w:rsidR="00A725E1" w:rsidRDefault="00A725E1" w:rsidP="0005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 Maligner Tumor Frau</w:t>
            </w:r>
          </w:p>
          <w:p w:rsidR="00A725E1" w:rsidRDefault="00A725E1" w:rsidP="005A7FEB">
            <w:pPr>
              <w:tabs>
                <w:tab w:val="right" w:pos="33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-meist an der Transformationszone</w:t>
            </w:r>
          </w:p>
          <w:p w:rsidR="00A725E1" w:rsidRPr="00EA0A9D" w:rsidRDefault="00A725E1" w:rsidP="005A7FEB">
            <w:pPr>
              <w:tabs>
                <w:tab w:val="right" w:pos="33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-Ausbreitung per continuitatem Scheide, Blase, Rektum, Parametrien, lymphogene Metastasierung: LK A.iliaca ect., paraaortal</w:t>
            </w:r>
            <w:r>
              <w:rPr>
                <w:sz w:val="18"/>
                <w:szCs w:val="18"/>
              </w:rPr>
              <w:tab/>
            </w:r>
          </w:p>
        </w:tc>
      </w:tr>
      <w:tr w:rsidR="00A725E1" w:rsidRPr="00EA0A9D" w:rsidTr="00BD1DB9">
        <w:tc>
          <w:tcPr>
            <w:tcW w:w="167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Pronostische Faktoren</w:t>
            </w:r>
          </w:p>
        </w:tc>
        <w:tc>
          <w:tcPr>
            <w:tcW w:w="3113" w:type="dxa"/>
          </w:tcPr>
          <w:p w:rsidR="00A725E1" w:rsidRPr="00EA0A9D" w:rsidRDefault="00A725E1" w:rsidP="0010178C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-schlechteste Prognose aller GenitalCA</w:t>
            </w:r>
          </w:p>
          <w:p w:rsidR="00A725E1" w:rsidRPr="00EA0A9D" w:rsidRDefault="00A725E1" w:rsidP="0010178C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-LK-Befall</w:t>
            </w:r>
            <w:r>
              <w:rPr>
                <w:sz w:val="18"/>
                <w:szCs w:val="18"/>
              </w:rPr>
              <w:t xml:space="preserve">, </w:t>
            </w:r>
            <w:r w:rsidRPr="00EA0A9D">
              <w:rPr>
                <w:sz w:val="18"/>
                <w:szCs w:val="18"/>
              </w:rPr>
              <w:t>Größe Primärtumor</w:t>
            </w:r>
            <w:r>
              <w:rPr>
                <w:sz w:val="18"/>
                <w:szCs w:val="18"/>
              </w:rPr>
              <w:t xml:space="preserve">, </w:t>
            </w:r>
            <w:r w:rsidRPr="00EA0A9D">
              <w:rPr>
                <w:sz w:val="18"/>
                <w:szCs w:val="18"/>
              </w:rPr>
              <w:t>Invasionstiefe</w:t>
            </w:r>
          </w:p>
          <w:p w:rsidR="00A725E1" w:rsidRPr="00EA0A9D" w:rsidRDefault="00A725E1" w:rsidP="00101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30% Metastasen, </w:t>
            </w:r>
            <w:r w:rsidRPr="00EA0A9D">
              <w:rPr>
                <w:sz w:val="18"/>
                <w:szCs w:val="18"/>
              </w:rPr>
              <w:t>5JÜR 70% (LK Befall 50%)</w:t>
            </w:r>
          </w:p>
        </w:tc>
        <w:tc>
          <w:tcPr>
            <w:tcW w:w="3969" w:type="dxa"/>
            <w:gridSpan w:val="2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-Prognose schlecht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-5JÜL 40%, weil so späte Diagnose</w:t>
            </w:r>
          </w:p>
        </w:tc>
        <w:tc>
          <w:tcPr>
            <w:tcW w:w="5682" w:type="dxa"/>
          </w:tcPr>
          <w:p w:rsidR="00A725E1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-Risikofaktoren: LK, Tumor&gt;4cm, Invasion, R, Alter</w:t>
            </w:r>
          </w:p>
          <w:p w:rsidR="00A725E1" w:rsidRPr="00A725E1" w:rsidRDefault="00A725E1">
            <w:pPr>
              <w:rPr>
                <w:sz w:val="18"/>
                <w:szCs w:val="18"/>
                <w:lang w:val="en-US"/>
              </w:rPr>
            </w:pPr>
            <w:r w:rsidRPr="00A725E1">
              <w:rPr>
                <w:sz w:val="18"/>
                <w:szCs w:val="18"/>
                <w:lang w:val="en-US"/>
              </w:rPr>
              <w:t>-%JÜR Figo I 80%, II70%, III45%, IV 15%</w:t>
            </w:r>
          </w:p>
        </w:tc>
      </w:tr>
      <w:tr w:rsidR="00A725E1" w:rsidRPr="00A725E1" w:rsidTr="00BD1DB9">
        <w:tc>
          <w:tcPr>
            <w:tcW w:w="167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Risikofaktoren</w:t>
            </w:r>
          </w:p>
        </w:tc>
        <w:tc>
          <w:tcPr>
            <w:tcW w:w="311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Rauchen, Immunsuppression, Vulvadysplasien, Präkanzerosen, HPV 16/18)</w:t>
            </w:r>
          </w:p>
        </w:tc>
        <w:tc>
          <w:tcPr>
            <w:tcW w:w="3969" w:type="dxa"/>
            <w:gridSpan w:val="2"/>
          </w:tcPr>
          <w:p w:rsidR="00A725E1" w:rsidRPr="00EA0A9D" w:rsidRDefault="00A725E1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Häufiger+ früher GV, wechselnde Partner, Rauchen, Virusinfektion, schlechter Immunsatus, Langzeiteinnahme OKonzept. </w:t>
            </w:r>
          </w:p>
        </w:tc>
      </w:tr>
      <w:tr w:rsidR="00A725E1" w:rsidRPr="00EA0A9D" w:rsidTr="00BD1DB9">
        <w:tc>
          <w:tcPr>
            <w:tcW w:w="167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Symptome</w:t>
            </w:r>
          </w:p>
        </w:tc>
        <w:tc>
          <w:tcPr>
            <w:tcW w:w="311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Unspezifisch: Juckreiz, Dysurie, Schmerzen, Blutungen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20% asymptomatisch</w:t>
            </w:r>
          </w:p>
        </w:tc>
        <w:tc>
          <w:tcPr>
            <w:tcW w:w="3969" w:type="dxa"/>
            <w:gridSpan w:val="2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-vaginale Blutungen, Kontaktblutung, Ulzera, Leokoplakien</w:t>
            </w:r>
          </w:p>
        </w:tc>
        <w:tc>
          <w:tcPr>
            <w:tcW w:w="5682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 Zufallsbefund bei Screening, fortgeschr.: irreguläre Blutungen, Kontaktblutung, Ausfluss, Schmerzen, Fistelung</w:t>
            </w:r>
          </w:p>
        </w:tc>
      </w:tr>
      <w:tr w:rsidR="00A725E1" w:rsidRPr="00EA0A9D" w:rsidTr="00BD1DB9">
        <w:tc>
          <w:tcPr>
            <w:tcW w:w="167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Diagnostik</w:t>
            </w:r>
          </w:p>
        </w:tc>
        <w:tc>
          <w:tcPr>
            <w:tcW w:w="311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Biopsie</w:t>
            </w:r>
          </w:p>
        </w:tc>
        <w:tc>
          <w:tcPr>
            <w:tcW w:w="3969" w:type="dxa"/>
            <w:gridSpan w:val="2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-Kolposkopie mit Essgsäuretest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 Tluidinblau-Probe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-Biopsie</w:t>
            </w:r>
          </w:p>
        </w:tc>
        <w:tc>
          <w:tcPr>
            <w:tcW w:w="5682" w:type="dxa"/>
          </w:tcPr>
          <w:p w:rsidR="00A725E1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-Kolposkopie (FIGO)</w:t>
            </w:r>
          </w:p>
          <w:p w:rsidR="00A725E1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Zytologie (FIGO)</w:t>
            </w:r>
          </w:p>
          <w:p w:rsidR="00A725E1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-Histologie (TNM)</w:t>
            </w:r>
          </w:p>
          <w:p w:rsidR="00A725E1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FIGO: </w:t>
            </w:r>
          </w:p>
          <w:p w:rsidR="00A725E1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1a1=Frühform</w:t>
            </w:r>
          </w:p>
          <w:p w:rsidR="00A725E1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1a2-2b=Uterus überschritten +Parametrien +obere 2/3 Vagina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3/4= +Beckenwand, unteres/3Vagoina, Blase</w:t>
            </w:r>
          </w:p>
        </w:tc>
      </w:tr>
      <w:tr w:rsidR="00A725E1" w:rsidRPr="00C828B9" w:rsidTr="00BD1DB9">
        <w:tc>
          <w:tcPr>
            <w:tcW w:w="167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Therapie</w:t>
            </w:r>
          </w:p>
        </w:tc>
        <w:tc>
          <w:tcPr>
            <w:tcW w:w="3113" w:type="dxa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-kleine Tumoren: Entfernung mit Sicherheitsrand &gt;10mm</w:t>
            </w:r>
          </w:p>
          <w:p w:rsidR="00A725E1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 sonst: primäre/neoadj Radiochemo, Radiatio, OP (Vulvektomie: Vulva, LK inguinal, femoral ipsi/kontralat)</w:t>
            </w:r>
          </w:p>
          <w:p w:rsidR="00BD1DB9" w:rsidRDefault="00BD1DB9">
            <w:pPr>
              <w:rPr>
                <w:sz w:val="18"/>
                <w:szCs w:val="18"/>
              </w:rPr>
            </w:pPr>
          </w:p>
          <w:p w:rsidR="00BD1DB9" w:rsidRPr="00EA0A9D" w:rsidRDefault="00BD1D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 kleinere Tumoren: OP (oberes Drittel analog ZervixCA, distales Drittel Kolpektomie inkl. Parakolpien+LK)</w:t>
            </w:r>
          </w:p>
          <w:p w:rsidR="00A725E1" w:rsidRPr="00EA0A9D" w:rsidRDefault="00A725E1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-fortg. Stadium: Radiatio, wenn sek. CA Primärtumortherapie</w:t>
            </w:r>
          </w:p>
        </w:tc>
        <w:tc>
          <w:tcPr>
            <w:tcW w:w="5682" w:type="dxa"/>
          </w:tcPr>
          <w:p w:rsidR="00A725E1" w:rsidRPr="005A7FEB" w:rsidRDefault="00A725E1">
            <w:pPr>
              <w:rPr>
                <w:sz w:val="18"/>
                <w:szCs w:val="18"/>
                <w:lang w:val="en-US"/>
              </w:rPr>
            </w:pPr>
            <w:r w:rsidRPr="005A7FEB">
              <w:rPr>
                <w:sz w:val="18"/>
                <w:szCs w:val="18"/>
                <w:lang w:val="en-US"/>
              </w:rPr>
              <w:t>FIGO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 w:rsidRPr="005A7FEB">
              <w:rPr>
                <w:sz w:val="18"/>
                <w:szCs w:val="18"/>
                <w:lang w:val="en-US"/>
              </w:rPr>
              <w:t>1a1: Hysterektomie (evtl +LK)</w:t>
            </w:r>
          </w:p>
          <w:p w:rsidR="00A725E1" w:rsidRPr="005A7FEB" w:rsidRDefault="00A725E1" w:rsidP="005A7FEB">
            <w:pPr>
              <w:rPr>
                <w:sz w:val="18"/>
                <w:szCs w:val="18"/>
              </w:rPr>
            </w:pPr>
            <w:r w:rsidRPr="00C828B9">
              <w:rPr>
                <w:sz w:val="18"/>
                <w:szCs w:val="18"/>
              </w:rPr>
              <w:t xml:space="preserve">1a2-2b: Wertheim-MeigsOP </w:t>
            </w:r>
            <w:r w:rsidRPr="005A7FEB">
              <w:rPr>
                <w:sz w:val="18"/>
                <w:szCs w:val="18"/>
              </w:rPr>
              <w:t xml:space="preserve">(Uterus, Scheidenmanschette, Parametrien, parakolipisches Gewebe, pelvine LK, ggf Ovarien)+RadioChemo </w:t>
            </w:r>
            <w:r>
              <w:rPr>
                <w:sz w:val="18"/>
                <w:szCs w:val="18"/>
              </w:rPr>
              <w:br/>
              <w:t>3/4: prim. RadioChemo, sympt. Th</w:t>
            </w:r>
          </w:p>
        </w:tc>
      </w:tr>
      <w:tr w:rsidR="00DF34CA" w:rsidTr="00BD1DB9">
        <w:tc>
          <w:tcPr>
            <w:tcW w:w="1673" w:type="dxa"/>
          </w:tcPr>
          <w:p w:rsidR="00DF34CA" w:rsidRPr="00C828B9" w:rsidRDefault="00DF34CA" w:rsidP="002B2E3D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:rsidR="00DF34CA" w:rsidRDefault="00DF34CA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EndometriumCA</w:t>
            </w:r>
          </w:p>
        </w:tc>
        <w:tc>
          <w:tcPr>
            <w:tcW w:w="3685" w:type="dxa"/>
          </w:tcPr>
          <w:p w:rsidR="00DF34CA" w:rsidRDefault="00BD1DB9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OvarialCA</w:t>
            </w:r>
          </w:p>
        </w:tc>
        <w:tc>
          <w:tcPr>
            <w:tcW w:w="5682" w:type="dxa"/>
          </w:tcPr>
          <w:p w:rsidR="00DF34CA" w:rsidRDefault="00B418ED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MammaCA</w:t>
            </w:r>
          </w:p>
        </w:tc>
      </w:tr>
      <w:tr w:rsidR="00DF34CA" w:rsidTr="00BD1DB9">
        <w:tc>
          <w:tcPr>
            <w:tcW w:w="1673" w:type="dxa"/>
          </w:tcPr>
          <w:p w:rsidR="00DF34CA" w:rsidRPr="00EA0A9D" w:rsidRDefault="00DF34CA" w:rsidP="002B2E3D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Präkanzerosen/</w:t>
            </w:r>
            <w:r w:rsidRPr="00EA0A9D">
              <w:rPr>
                <w:sz w:val="18"/>
                <w:szCs w:val="18"/>
              </w:rPr>
              <w:br/>
              <w:t>Dysplasien</w:t>
            </w:r>
          </w:p>
        </w:tc>
        <w:tc>
          <w:tcPr>
            <w:tcW w:w="3397" w:type="dxa"/>
            <w:gridSpan w:val="2"/>
          </w:tcPr>
          <w:p w:rsidR="00DF34CA" w:rsidRDefault="00DF34CA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-atyp. Hyperplasie für TypI</w:t>
            </w:r>
          </w:p>
        </w:tc>
        <w:tc>
          <w:tcPr>
            <w:tcW w:w="3685" w:type="dxa"/>
          </w:tcPr>
          <w:p w:rsidR="00DF34CA" w:rsidRDefault="00DF34CA" w:rsidP="00DF34CA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:rsidR="00DF34CA" w:rsidRDefault="00B418ED" w:rsidP="00B4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-lobulär (CLSI) multizentrisch, 25 J bis CA</w:t>
            </w:r>
            <w:r>
              <w:rPr>
                <w:sz w:val="18"/>
                <w:szCs w:val="18"/>
              </w:rPr>
              <w:br/>
              <w:t>-duktal (DLIS), am häufigsten, Mikroverkalkungen, 10 Jahre bis CA</w:t>
            </w:r>
          </w:p>
          <w:p w:rsidR="00B418ED" w:rsidRPr="00B418ED" w:rsidRDefault="00B418ED" w:rsidP="00B4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-CIS nicht tastbar, DCIS Mikrokalk, Th: OP mit SentinelLK</w:t>
            </w:r>
          </w:p>
        </w:tc>
      </w:tr>
      <w:tr w:rsidR="00DF34CA" w:rsidTr="00BD1DB9">
        <w:tc>
          <w:tcPr>
            <w:tcW w:w="1673" w:type="dxa"/>
          </w:tcPr>
          <w:p w:rsidR="00DF34CA" w:rsidRPr="00EA0A9D" w:rsidRDefault="00DF34CA" w:rsidP="002B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</w:t>
            </w:r>
          </w:p>
        </w:tc>
        <w:tc>
          <w:tcPr>
            <w:tcW w:w="3397" w:type="dxa"/>
            <w:gridSpan w:val="2"/>
          </w:tcPr>
          <w:p w:rsidR="00DF34CA" w:rsidRDefault="00DF34CA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-7. maligner Tumor der Frau, Inzidenz steigt</w:t>
            </w:r>
          </w:p>
          <w:p w:rsidR="00DF34CA" w:rsidRDefault="00DF34CA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-Postmenopausal 75-80 Jahre</w:t>
            </w:r>
          </w:p>
          <w:p w:rsidR="00DF34CA" w:rsidRDefault="00DF34CA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-TypI: östrogenabh. CA, endometr. AdenoCA</w:t>
            </w:r>
            <w:r>
              <w:rPr>
                <w:sz w:val="18"/>
                <w:szCs w:val="18"/>
              </w:rPr>
              <w:br/>
              <w:t>-Typ II: östrogenunabh., serös klarzelliges CA</w:t>
            </w:r>
          </w:p>
          <w:p w:rsidR="00C828B9" w:rsidRDefault="00C828B9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-metastasiert spät</w:t>
            </w:r>
          </w:p>
        </w:tc>
        <w:tc>
          <w:tcPr>
            <w:tcW w:w="3685" w:type="dxa"/>
          </w:tcPr>
          <w:p w:rsidR="00DF34CA" w:rsidRDefault="00BD1DB9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-BRCA-1 /2</w:t>
            </w:r>
          </w:p>
          <w:p w:rsidR="00BD1DB9" w:rsidRDefault="00BD1DB9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-10% sind Metastasen (Endometrium, Mamma, GI CA)</w:t>
            </w:r>
          </w:p>
        </w:tc>
        <w:tc>
          <w:tcPr>
            <w:tcW w:w="5682" w:type="dxa"/>
          </w:tcPr>
          <w:p w:rsidR="00DF34CA" w:rsidRDefault="00B418ED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 Platz</w:t>
            </w:r>
          </w:p>
          <w:p w:rsidR="00B418ED" w:rsidRDefault="00B418ED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-BRCA-1/2</w:t>
            </w:r>
          </w:p>
          <w:p w:rsidR="00B418ED" w:rsidRDefault="00B418ED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-duktal 80%</w:t>
            </w:r>
            <w:r>
              <w:rPr>
                <w:sz w:val="18"/>
                <w:szCs w:val="18"/>
              </w:rPr>
              <w:br/>
              <w:t>-lobulär 10%</w:t>
            </w:r>
          </w:p>
          <w:p w:rsidR="00AB04CC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-M.Paget 10%</w:t>
            </w:r>
          </w:p>
          <w:p w:rsidR="00AB04CC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-inflammat. CA</w:t>
            </w:r>
          </w:p>
          <w:p w:rsidR="00AB04CC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-frühe Metastasierung: axilläre LK, Knochen, Lunge, Leber</w:t>
            </w:r>
          </w:p>
        </w:tc>
      </w:tr>
      <w:tr w:rsidR="00DF34CA" w:rsidTr="00BD1DB9">
        <w:tc>
          <w:tcPr>
            <w:tcW w:w="1673" w:type="dxa"/>
          </w:tcPr>
          <w:p w:rsidR="00DF34CA" w:rsidRPr="00EA0A9D" w:rsidRDefault="00DF34CA" w:rsidP="002B2E3D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Pronostische Faktoren</w:t>
            </w:r>
          </w:p>
        </w:tc>
        <w:tc>
          <w:tcPr>
            <w:tcW w:w="3397" w:type="dxa"/>
            <w:gridSpan w:val="2"/>
          </w:tcPr>
          <w:p w:rsidR="00DF34CA" w:rsidRDefault="00C828B9" w:rsidP="00C8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-hystolog. Tap, Grading, Invasionstiefe, LK</w:t>
            </w:r>
          </w:p>
          <w:p w:rsidR="00C828B9" w:rsidRPr="00C828B9" w:rsidRDefault="00C828B9" w:rsidP="00C8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-5 JÜL </w:t>
            </w:r>
            <w:r w:rsidR="00BD1DB9">
              <w:rPr>
                <w:sz w:val="18"/>
                <w:szCs w:val="18"/>
              </w:rPr>
              <w:t>70%</w:t>
            </w:r>
          </w:p>
        </w:tc>
        <w:tc>
          <w:tcPr>
            <w:tcW w:w="3685" w:type="dxa"/>
          </w:tcPr>
          <w:p w:rsidR="00DF34CA" w:rsidRDefault="00DF34CA" w:rsidP="00DF34CA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:rsidR="00DF34CA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-unbehandelt 3,5 Jahre </w:t>
            </w:r>
          </w:p>
          <w:p w:rsidR="00AB04CC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-LK, M1, Diff. </w:t>
            </w:r>
          </w:p>
          <w:p w:rsidR="00AB04CC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-Therapie 5JÜR 75%</w:t>
            </w:r>
          </w:p>
        </w:tc>
      </w:tr>
      <w:tr w:rsidR="00DF34CA" w:rsidRPr="00B418ED" w:rsidTr="00BD1DB9">
        <w:tc>
          <w:tcPr>
            <w:tcW w:w="1673" w:type="dxa"/>
          </w:tcPr>
          <w:p w:rsidR="00DF34CA" w:rsidRPr="00EA0A9D" w:rsidRDefault="00DF34CA" w:rsidP="002B2E3D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Risikofaktoren</w:t>
            </w:r>
          </w:p>
        </w:tc>
        <w:tc>
          <w:tcPr>
            <w:tcW w:w="3397" w:type="dxa"/>
            <w:gridSpan w:val="2"/>
          </w:tcPr>
          <w:p w:rsidR="00DF34CA" w:rsidRDefault="00DF34CA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Übermäßige Östrogenstimulation-&gt; Hyperplasie: Hormonsubstitution, metabl. Syndrom, Follikelpersistenz, Diab.M., Nullipara, frühe Menarche späte Menopause, TamoxifenTh, PCO…</w:t>
            </w:r>
          </w:p>
        </w:tc>
        <w:tc>
          <w:tcPr>
            <w:tcW w:w="3685" w:type="dxa"/>
          </w:tcPr>
          <w:p w:rsidR="00DF34CA" w:rsidRDefault="00BD1DB9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Lebensalter, Infertilität, Nullipara, Hormonsubstitution, Zn MammaCA</w:t>
            </w:r>
          </w:p>
        </w:tc>
        <w:tc>
          <w:tcPr>
            <w:tcW w:w="5682" w:type="dxa"/>
          </w:tcPr>
          <w:p w:rsidR="00DF34CA" w:rsidRPr="00B418ED" w:rsidRDefault="00B418ED" w:rsidP="00DF34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Alter 50-60 J., Verwandte 1. </w:t>
            </w:r>
            <w:r w:rsidRPr="00B418ED">
              <w:rPr>
                <w:sz w:val="18"/>
                <w:szCs w:val="18"/>
                <w:lang w:val="en-US"/>
              </w:rPr>
              <w:t>Grades, Adipositas, Rezidiv, OvarialCA, Nullipara</w:t>
            </w:r>
          </w:p>
        </w:tc>
      </w:tr>
      <w:tr w:rsidR="00DF34CA" w:rsidTr="00BD1DB9">
        <w:tc>
          <w:tcPr>
            <w:tcW w:w="1673" w:type="dxa"/>
          </w:tcPr>
          <w:p w:rsidR="00DF34CA" w:rsidRPr="00EA0A9D" w:rsidRDefault="00DF34CA" w:rsidP="002B2E3D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Symptome</w:t>
            </w:r>
          </w:p>
        </w:tc>
        <w:tc>
          <w:tcPr>
            <w:tcW w:w="3397" w:type="dxa"/>
            <w:gridSpan w:val="2"/>
          </w:tcPr>
          <w:p w:rsidR="00DF34CA" w:rsidRDefault="00DF34CA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Treten früh auf: postmenopausale Blutungen, zervikaler Fluor, Unterbauchschmerzen, Gewichtsverlust</w:t>
            </w:r>
          </w:p>
        </w:tc>
        <w:tc>
          <w:tcPr>
            <w:tcW w:w="3685" w:type="dxa"/>
          </w:tcPr>
          <w:p w:rsidR="00DF34CA" w:rsidRDefault="00BD1DB9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-Frühstadien Symtomlos</w:t>
            </w:r>
          </w:p>
        </w:tc>
        <w:tc>
          <w:tcPr>
            <w:tcW w:w="5682" w:type="dxa"/>
          </w:tcPr>
          <w:p w:rsidR="00DF34CA" w:rsidRDefault="00B418ED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Druckempflindlicher, unscharf begrenzter , harter Knoten, Hauteinziehungen, Nicht verschiebbar, Mamille eingezogen, Ulzerationen, Sekretion, </w:t>
            </w:r>
          </w:p>
        </w:tc>
      </w:tr>
      <w:tr w:rsidR="00DF34CA" w:rsidRPr="00BD1DB9" w:rsidTr="00BD1DB9">
        <w:trPr>
          <w:trHeight w:val="70"/>
        </w:trPr>
        <w:tc>
          <w:tcPr>
            <w:tcW w:w="1673" w:type="dxa"/>
          </w:tcPr>
          <w:p w:rsidR="00DF34CA" w:rsidRPr="00EA0A9D" w:rsidRDefault="00DF34CA" w:rsidP="002B2E3D">
            <w:pPr>
              <w:rPr>
                <w:sz w:val="18"/>
                <w:szCs w:val="18"/>
              </w:rPr>
            </w:pPr>
            <w:r w:rsidRPr="00EA0A9D">
              <w:rPr>
                <w:sz w:val="18"/>
                <w:szCs w:val="18"/>
              </w:rPr>
              <w:t>Diagnostik</w:t>
            </w:r>
          </w:p>
        </w:tc>
        <w:tc>
          <w:tcPr>
            <w:tcW w:w="3397" w:type="dxa"/>
            <w:gridSpan w:val="2"/>
          </w:tcPr>
          <w:p w:rsidR="00DF34CA" w:rsidRDefault="00C828B9" w:rsidP="00C8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-kein Screening empfohlen</w:t>
            </w:r>
          </w:p>
          <w:p w:rsidR="00C828B9" w:rsidRDefault="00C828B9" w:rsidP="00C8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-gyn U, tvSono (&gt;5mmEndometriumdicke)</w:t>
            </w:r>
          </w:p>
          <w:p w:rsidR="00C828B9" w:rsidRDefault="00C828B9" w:rsidP="00C8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-Hysteroskopie</w:t>
            </w:r>
            <w:r w:rsidR="00BD1D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+fraktionierte Abrasio für Histo</w:t>
            </w:r>
          </w:p>
          <w:p w:rsidR="00C828B9" w:rsidRPr="00C828B9" w:rsidRDefault="00C828B9" w:rsidP="00C8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-Pap</w:t>
            </w:r>
          </w:p>
        </w:tc>
        <w:tc>
          <w:tcPr>
            <w:tcW w:w="3685" w:type="dxa"/>
          </w:tcPr>
          <w:p w:rsidR="00BD1DB9" w:rsidRDefault="00BD1DB9" w:rsidP="00BD1DB9">
            <w:pPr>
              <w:rPr>
                <w:sz w:val="18"/>
                <w:szCs w:val="18"/>
                <w:lang w:val="en-US"/>
              </w:rPr>
            </w:pPr>
            <w:r w:rsidRPr="00BD1DB9">
              <w:rPr>
                <w:sz w:val="18"/>
                <w:szCs w:val="18"/>
                <w:lang w:val="en-US"/>
              </w:rPr>
              <w:t>-FIGO I : Ovarien,II: Becken,III: Peritonealhöhle, LK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BD1DB9">
              <w:rPr>
                <w:sz w:val="18"/>
                <w:szCs w:val="18"/>
                <w:lang w:val="en-US"/>
              </w:rPr>
              <w:t>IV: M1</w:t>
            </w:r>
          </w:p>
          <w:p w:rsidR="00BD1DB9" w:rsidRPr="00BD1DB9" w:rsidRDefault="00BD1DB9" w:rsidP="00BD1DB9">
            <w:pPr>
              <w:rPr>
                <w:sz w:val="18"/>
                <w:szCs w:val="18"/>
              </w:rPr>
            </w:pPr>
            <w:r w:rsidRPr="00BD1DB9">
              <w:rPr>
                <w:sz w:val="18"/>
                <w:szCs w:val="18"/>
              </w:rPr>
              <w:t>-Tastbefund: derbe, nicht mobil, unscharf begrenzt, Tumor im Adnexbereich, PeritonealCA tastbar?</w:t>
            </w:r>
          </w:p>
          <w:p w:rsidR="00BD1DB9" w:rsidRDefault="00BD1DB9" w:rsidP="00BD1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-Sonotv</w:t>
            </w:r>
            <w:r w:rsidR="00B418ED">
              <w:rPr>
                <w:sz w:val="18"/>
                <w:szCs w:val="18"/>
              </w:rPr>
              <w:t>, abd. Sono</w:t>
            </w:r>
          </w:p>
          <w:p w:rsidR="00B418ED" w:rsidRPr="00BD1DB9" w:rsidRDefault="00B418ED" w:rsidP="00BD1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-diagn. Laparoskopie mit Schnellschnitt</w:t>
            </w:r>
          </w:p>
        </w:tc>
        <w:tc>
          <w:tcPr>
            <w:tcW w:w="5682" w:type="dxa"/>
          </w:tcPr>
          <w:p w:rsidR="00DF34CA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-Sonografie</w:t>
            </w:r>
          </w:p>
          <w:p w:rsidR="00AB04CC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-Mammografie</w:t>
            </w:r>
          </w:p>
          <w:p w:rsidR="00AB04CC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-Biospie (Hormonrezeptorstatus, Grading, Histo)</w:t>
            </w:r>
          </w:p>
          <w:p w:rsidR="00AB04CC" w:rsidRPr="00BD1DB9" w:rsidRDefault="00AB04CC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TNM: pt1 &lt;2cm, pT2 2-5cm, pT3&gt;5cm, pT4 Ausdehnung auf Brustwand o. Haut/inflamm. </w:t>
            </w:r>
          </w:p>
        </w:tc>
      </w:tr>
      <w:tr w:rsidR="00DF34CA" w:rsidTr="00BD1DB9">
        <w:trPr>
          <w:trHeight w:val="1700"/>
        </w:trPr>
        <w:tc>
          <w:tcPr>
            <w:tcW w:w="1673" w:type="dxa"/>
          </w:tcPr>
          <w:p w:rsidR="00DF34CA" w:rsidRPr="00EA0A9D" w:rsidRDefault="00DF34CA" w:rsidP="002B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Therapie</w:t>
            </w:r>
          </w:p>
        </w:tc>
        <w:tc>
          <w:tcPr>
            <w:tcW w:w="3397" w:type="dxa"/>
            <w:gridSpan w:val="2"/>
          </w:tcPr>
          <w:p w:rsidR="00DF34CA" w:rsidRDefault="00C828B9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 Wertheim-Meigs</w:t>
            </w:r>
            <w:r w:rsidRPr="005A7FEB">
              <w:rPr>
                <w:sz w:val="18"/>
                <w:szCs w:val="18"/>
              </w:rPr>
              <w:t xml:space="preserve"> (Uterus, Scheidenmanschette, Parametrien, parakolipisches Gewebe, pelvine LK, ggf Ovarien)</w:t>
            </w:r>
            <w:r>
              <w:rPr>
                <w:sz w:val="18"/>
                <w:szCs w:val="18"/>
              </w:rPr>
              <w:t>+Omentektomie+LK</w:t>
            </w:r>
          </w:p>
          <w:p w:rsidR="00C828B9" w:rsidRDefault="00C828B9" w:rsidP="00BD1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-inoperabel: pri</w:t>
            </w:r>
            <w:r w:rsidR="00BD1DB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äre Radiatio</w:t>
            </w:r>
          </w:p>
        </w:tc>
        <w:tc>
          <w:tcPr>
            <w:tcW w:w="3685" w:type="dxa"/>
          </w:tcPr>
          <w:p w:rsidR="00B418ED" w:rsidRDefault="00B418ED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radikale OP: R0 Resektion, beideseitige Adnektomie, Hysterektomie, LK pelvin, paraortal, Douglas-Peritoneum, makrokopisch sichtbare Tumoren (Darm…), Omentum+ Spülzytologie</w:t>
            </w:r>
          </w:p>
          <w:p w:rsidR="00B418ED" w:rsidRDefault="00B418ED" w:rsidP="00DF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+Chemo Carboplatin</w:t>
            </w:r>
          </w:p>
        </w:tc>
        <w:tc>
          <w:tcPr>
            <w:tcW w:w="5682" w:type="dxa"/>
          </w:tcPr>
          <w:p w:rsidR="00AB04CC" w:rsidRDefault="00AB04CC" w:rsidP="00AB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-OP:</w:t>
            </w:r>
          </w:p>
          <w:p w:rsidR="00AB04CC" w:rsidRDefault="00AB04CC" w:rsidP="00AB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1.BET: 1mm Sicherheitsabstand, DCIS 5mm + IMMER Radiatio</w:t>
            </w:r>
          </w:p>
          <w:p w:rsidR="00AB04CC" w:rsidRDefault="00AB04CC" w:rsidP="00AB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Mastektomie</w:t>
            </w:r>
          </w:p>
          <w:p w:rsidR="00AB04CC" w:rsidRDefault="00AB04CC" w:rsidP="00AB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LK: Standart Sentiel LK (SLNE)</w:t>
            </w:r>
          </w:p>
          <w:p w:rsidR="00AB04CC" w:rsidRPr="00AB04CC" w:rsidRDefault="00AB04CC" w:rsidP="00AB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-Systemisch: Hormonrezeptorstatus (Tamoxifen), HER2 (Trastuzumab)</w:t>
            </w:r>
          </w:p>
        </w:tc>
      </w:tr>
    </w:tbl>
    <w:p w:rsidR="00DF34CA" w:rsidRDefault="00DF34CA" w:rsidP="00DF34CA">
      <w:pPr>
        <w:rPr>
          <w:sz w:val="18"/>
          <w:szCs w:val="18"/>
        </w:rPr>
      </w:pPr>
    </w:p>
    <w:p w:rsidR="00DF34CA" w:rsidRDefault="00DF34C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41A95" w:rsidRPr="00DF34CA" w:rsidRDefault="00B41A95" w:rsidP="00DF34CA">
      <w:pPr>
        <w:rPr>
          <w:sz w:val="18"/>
          <w:szCs w:val="18"/>
        </w:rPr>
      </w:pPr>
    </w:p>
    <w:sectPr w:rsidR="00B41A95" w:rsidRPr="00DF34CA" w:rsidSect="001D4B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1E0"/>
    <w:multiLevelType w:val="hybridMultilevel"/>
    <w:tmpl w:val="16F4EEDA"/>
    <w:lvl w:ilvl="0" w:tplc="4282C1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A76"/>
    <w:multiLevelType w:val="hybridMultilevel"/>
    <w:tmpl w:val="11229C02"/>
    <w:lvl w:ilvl="0" w:tplc="31F4D3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7C48"/>
    <w:multiLevelType w:val="hybridMultilevel"/>
    <w:tmpl w:val="48040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2B7F"/>
    <w:multiLevelType w:val="hybridMultilevel"/>
    <w:tmpl w:val="20E09DD6"/>
    <w:lvl w:ilvl="0" w:tplc="5D448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44B09"/>
    <w:multiLevelType w:val="hybridMultilevel"/>
    <w:tmpl w:val="05643B1A"/>
    <w:lvl w:ilvl="0" w:tplc="A94A1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1433D"/>
    <w:multiLevelType w:val="hybridMultilevel"/>
    <w:tmpl w:val="65AE4502"/>
    <w:lvl w:ilvl="0" w:tplc="EFEEF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307C7"/>
    <w:multiLevelType w:val="hybridMultilevel"/>
    <w:tmpl w:val="254636B0"/>
    <w:lvl w:ilvl="0" w:tplc="F87EA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A4"/>
    <w:rsid w:val="00050ABB"/>
    <w:rsid w:val="0010178C"/>
    <w:rsid w:val="001D4BA4"/>
    <w:rsid w:val="004232C9"/>
    <w:rsid w:val="005A7FEB"/>
    <w:rsid w:val="008D0B1B"/>
    <w:rsid w:val="009B66D4"/>
    <w:rsid w:val="00A725E1"/>
    <w:rsid w:val="00AB04CC"/>
    <w:rsid w:val="00B418ED"/>
    <w:rsid w:val="00B41A95"/>
    <w:rsid w:val="00BD1DB9"/>
    <w:rsid w:val="00C828B9"/>
    <w:rsid w:val="00DF34CA"/>
    <w:rsid w:val="00E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Flottmann</cp:lastModifiedBy>
  <cp:revision>2</cp:revision>
  <dcterms:created xsi:type="dcterms:W3CDTF">2019-11-17T10:42:00Z</dcterms:created>
  <dcterms:modified xsi:type="dcterms:W3CDTF">2019-11-17T10:42:00Z</dcterms:modified>
</cp:coreProperties>
</file>